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79B" w:rsidRPr="00317AA8" w:rsidRDefault="00F74D26" w:rsidP="00BC55F3">
      <w:pPr>
        <w:pStyle w:val="a3"/>
        <w:adjustRightInd w:val="0"/>
        <w:spacing w:line="240" w:lineRule="auto"/>
        <w:rPr>
          <w:color w:val="auto"/>
          <w:sz w:val="36"/>
        </w:rPr>
      </w:pPr>
      <w:r w:rsidRPr="00317AA8">
        <w:rPr>
          <w:color w:val="auto"/>
          <w:sz w:val="36"/>
        </w:rPr>
        <w:t>苏州大学计算机科学与技术学院</w:t>
      </w:r>
      <w:r w:rsidR="00D5279B" w:rsidRPr="00317AA8">
        <w:rPr>
          <w:rFonts w:hint="eastAsia"/>
          <w:color w:val="auto"/>
          <w:sz w:val="36"/>
        </w:rPr>
        <w:t>、软件学院</w:t>
      </w:r>
    </w:p>
    <w:p w:rsidR="00447583" w:rsidRPr="00317AA8" w:rsidRDefault="00D5279B" w:rsidP="00BC55F3">
      <w:pPr>
        <w:pStyle w:val="a3"/>
        <w:adjustRightInd w:val="0"/>
        <w:spacing w:line="240" w:lineRule="auto"/>
        <w:rPr>
          <w:color w:val="auto"/>
        </w:rPr>
      </w:pPr>
      <w:r w:rsidRPr="00317AA8">
        <w:rPr>
          <w:rFonts w:hint="eastAsia"/>
          <w:color w:val="auto"/>
          <w:sz w:val="36"/>
        </w:rPr>
        <w:t>学生</w:t>
      </w:r>
      <w:r w:rsidR="00F74D26" w:rsidRPr="00317AA8">
        <w:rPr>
          <w:color w:val="auto"/>
          <w:sz w:val="36"/>
        </w:rPr>
        <w:t>出国（境）报备表</w:t>
      </w:r>
    </w:p>
    <w:tbl>
      <w:tblPr>
        <w:tblStyle w:val="a4"/>
        <w:tblW w:w="499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58"/>
        <w:gridCol w:w="526"/>
        <w:gridCol w:w="193"/>
        <w:gridCol w:w="516"/>
        <w:gridCol w:w="362"/>
        <w:gridCol w:w="428"/>
        <w:gridCol w:w="383"/>
        <w:gridCol w:w="1164"/>
        <w:gridCol w:w="366"/>
        <w:gridCol w:w="293"/>
        <w:gridCol w:w="1114"/>
        <w:gridCol w:w="66"/>
        <w:gridCol w:w="1027"/>
        <w:gridCol w:w="608"/>
        <w:gridCol w:w="1585"/>
      </w:tblGrid>
      <w:tr w:rsidR="00317AA8" w:rsidRPr="00317AA8" w:rsidTr="00721F36">
        <w:trPr>
          <w:trHeight w:val="448"/>
          <w:jc w:val="center"/>
        </w:trPr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姓名</w:t>
            </w:r>
          </w:p>
        </w:tc>
        <w:tc>
          <w:tcPr>
            <w:tcW w:w="65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6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性别</w:t>
            </w:r>
          </w:p>
        </w:tc>
        <w:tc>
          <w:tcPr>
            <w:tcW w:w="8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7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出生年月</w:t>
            </w:r>
          </w:p>
        </w:tc>
        <w:tc>
          <w:tcPr>
            <w:tcW w:w="9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84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D5279B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 w:hint="eastAsia"/>
                <w:color w:val="auto"/>
                <w:sz w:val="21"/>
              </w:rPr>
              <w:t>(电子照片</w:t>
            </w:r>
            <w:r w:rsidRPr="00317AA8">
              <w:rPr>
                <w:rFonts w:ascii="宋体" w:eastAsia="宋体" w:hAnsi="宋体" w:cs="宋体"/>
                <w:color w:val="auto"/>
                <w:sz w:val="21"/>
              </w:rPr>
              <w:t>)</w:t>
            </w:r>
          </w:p>
        </w:tc>
      </w:tr>
      <w:tr w:rsidR="00317AA8" w:rsidRPr="00317AA8" w:rsidTr="00721F36">
        <w:trPr>
          <w:trHeight w:val="23"/>
          <w:jc w:val="center"/>
        </w:trPr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民族</w:t>
            </w:r>
          </w:p>
        </w:tc>
        <w:tc>
          <w:tcPr>
            <w:tcW w:w="65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6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健康状况</w:t>
            </w:r>
          </w:p>
        </w:tc>
        <w:tc>
          <w:tcPr>
            <w:tcW w:w="8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7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政治面貌</w:t>
            </w:r>
          </w:p>
        </w:tc>
        <w:tc>
          <w:tcPr>
            <w:tcW w:w="9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84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721F36">
        <w:trPr>
          <w:trHeight w:val="23"/>
          <w:jc w:val="center"/>
        </w:trPr>
        <w:tc>
          <w:tcPr>
            <w:tcW w:w="6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both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联系电话</w:t>
            </w:r>
          </w:p>
        </w:tc>
        <w:tc>
          <w:tcPr>
            <w:tcW w:w="100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6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ind w:left="34"/>
              <w:jc w:val="both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电子邮件</w:t>
            </w:r>
          </w:p>
        </w:tc>
        <w:tc>
          <w:tcPr>
            <w:tcW w:w="185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both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84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721F36">
        <w:trPr>
          <w:trHeight w:val="23"/>
          <w:jc w:val="center"/>
        </w:trPr>
        <w:tc>
          <w:tcPr>
            <w:tcW w:w="125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身份证号码</w:t>
            </w:r>
          </w:p>
        </w:tc>
        <w:tc>
          <w:tcPr>
            <w:tcW w:w="2902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84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721F36">
        <w:trPr>
          <w:trHeight w:val="23"/>
          <w:jc w:val="center"/>
        </w:trPr>
        <w:tc>
          <w:tcPr>
            <w:tcW w:w="125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家庭住址及联系电话</w:t>
            </w:r>
          </w:p>
        </w:tc>
        <w:tc>
          <w:tcPr>
            <w:tcW w:w="2902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84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721F36">
        <w:trPr>
          <w:trHeight w:val="23"/>
          <w:jc w:val="center"/>
        </w:trPr>
        <w:tc>
          <w:tcPr>
            <w:tcW w:w="6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年级</w:t>
            </w:r>
          </w:p>
        </w:tc>
        <w:tc>
          <w:tcPr>
            <w:tcW w:w="79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8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专业</w:t>
            </w:r>
          </w:p>
        </w:tc>
        <w:tc>
          <w:tcPr>
            <w:tcW w:w="94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9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所在研究中心</w:t>
            </w:r>
          </w:p>
        </w:tc>
        <w:tc>
          <w:tcPr>
            <w:tcW w:w="8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BC55F3">
        <w:trPr>
          <w:trHeight w:val="23"/>
          <w:jc w:val="center"/>
        </w:trPr>
        <w:tc>
          <w:tcPr>
            <w:tcW w:w="6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导师姓名</w:t>
            </w:r>
          </w:p>
        </w:tc>
        <w:tc>
          <w:tcPr>
            <w:tcW w:w="79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8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导师联系方式</w:t>
            </w:r>
          </w:p>
        </w:tc>
        <w:tc>
          <w:tcPr>
            <w:tcW w:w="2694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721F36">
        <w:trPr>
          <w:trHeight w:val="23"/>
          <w:jc w:val="center"/>
        </w:trPr>
        <w:tc>
          <w:tcPr>
            <w:tcW w:w="106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出国（境）事由</w:t>
            </w:r>
          </w:p>
        </w:tc>
        <w:tc>
          <w:tcPr>
            <w:tcW w:w="124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94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经费来源</w:t>
            </w:r>
          </w:p>
        </w:tc>
        <w:tc>
          <w:tcPr>
            <w:tcW w:w="17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721F36">
        <w:trPr>
          <w:trHeight w:val="23"/>
          <w:jc w:val="center"/>
        </w:trPr>
        <w:tc>
          <w:tcPr>
            <w:tcW w:w="106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出国（境）证件</w:t>
            </w:r>
          </w:p>
        </w:tc>
        <w:tc>
          <w:tcPr>
            <w:tcW w:w="124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94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16"/>
              </w:rPr>
              <w:t>出国（境）证件号码</w:t>
            </w:r>
          </w:p>
        </w:tc>
        <w:tc>
          <w:tcPr>
            <w:tcW w:w="17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BC55F3">
        <w:trPr>
          <w:trHeight w:val="23"/>
          <w:jc w:val="center"/>
        </w:trPr>
        <w:tc>
          <w:tcPr>
            <w:tcW w:w="1482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出国（境）时间</w:t>
            </w:r>
          </w:p>
        </w:tc>
        <w:tc>
          <w:tcPr>
            <w:tcW w:w="3518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自    年    月    日起至    年    月    日止</w:t>
            </w:r>
          </w:p>
        </w:tc>
      </w:tr>
      <w:tr w:rsidR="00317AA8" w:rsidRPr="00317AA8" w:rsidTr="00BC55F3">
        <w:trPr>
          <w:trHeight w:val="23"/>
          <w:jc w:val="center"/>
        </w:trPr>
        <w:tc>
          <w:tcPr>
            <w:tcW w:w="1482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出访国家（地区）</w:t>
            </w:r>
          </w:p>
        </w:tc>
        <w:tc>
          <w:tcPr>
            <w:tcW w:w="3518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721F36">
        <w:trPr>
          <w:trHeight w:val="23"/>
          <w:jc w:val="center"/>
        </w:trPr>
        <w:tc>
          <w:tcPr>
            <w:tcW w:w="1482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同行人员</w:t>
            </w:r>
          </w:p>
        </w:tc>
        <w:tc>
          <w:tcPr>
            <w:tcW w:w="117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  <w:tc>
          <w:tcPr>
            <w:tcW w:w="11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紧急联系人</w:t>
            </w:r>
            <w:r w:rsidR="00D5279B" w:rsidRPr="00317AA8">
              <w:rPr>
                <w:rFonts w:ascii="宋体" w:eastAsia="宋体" w:hAnsi="宋体" w:cs="宋体" w:hint="eastAsia"/>
                <w:color w:val="auto"/>
                <w:sz w:val="21"/>
              </w:rPr>
              <w:t>/</w:t>
            </w:r>
            <w:r w:rsidRPr="00317AA8">
              <w:rPr>
                <w:rFonts w:ascii="宋体" w:eastAsia="宋体" w:hAnsi="宋体" w:cs="宋体"/>
                <w:color w:val="auto"/>
                <w:sz w:val="21"/>
              </w:rPr>
              <w:t>电话</w:t>
            </w:r>
          </w:p>
        </w:tc>
        <w:tc>
          <w:tcPr>
            <w:tcW w:w="11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447583">
            <w:pPr>
              <w:snapToGrid/>
              <w:spacing w:before="0" w:after="62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</w:p>
        </w:tc>
      </w:tr>
      <w:tr w:rsidR="00317AA8" w:rsidRPr="00317AA8" w:rsidTr="00226C93">
        <w:trPr>
          <w:trHeight w:val="3661"/>
          <w:jc w:val="center"/>
        </w:trPr>
        <w:tc>
          <w:tcPr>
            <w:tcW w:w="7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BC55F3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/>
                <w:color w:val="auto"/>
                <w:sz w:val="21"/>
              </w:rPr>
              <w:t>学生出国（境）期间</w:t>
            </w:r>
            <w:r w:rsidR="00F74D26" w:rsidRPr="00317AA8">
              <w:rPr>
                <w:rFonts w:ascii="宋体" w:eastAsia="宋体" w:hAnsi="宋体" w:cs="宋体"/>
                <w:color w:val="auto"/>
                <w:sz w:val="21"/>
              </w:rPr>
              <w:t>注意事项</w:t>
            </w:r>
          </w:p>
        </w:tc>
        <w:tc>
          <w:tcPr>
            <w:tcW w:w="4214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numPr>
                <w:ilvl w:val="0"/>
                <w:numId w:val="1"/>
              </w:numPr>
              <w:rPr>
                <w:rFonts w:ascii="宋体" w:eastAsia="宋体" w:hAnsi="宋体"/>
                <w:color w:val="auto"/>
                <w:sz w:val="21"/>
              </w:rPr>
            </w:pPr>
            <w:r w:rsidRPr="00317AA8">
              <w:rPr>
                <w:rFonts w:ascii="宋体" w:eastAsia="宋体" w:hAnsi="宋体"/>
                <w:color w:val="auto"/>
                <w:sz w:val="21"/>
              </w:rPr>
              <w:t>学生出国（境），须符合教育部和苏州大学关于出国（境）学习管理办法的相关规定。</w:t>
            </w:r>
          </w:p>
          <w:p w:rsidR="00447583" w:rsidRPr="00317AA8" w:rsidRDefault="00F74D26">
            <w:pPr>
              <w:numPr>
                <w:ilvl w:val="0"/>
                <w:numId w:val="1"/>
              </w:numPr>
              <w:rPr>
                <w:rFonts w:ascii="宋体" w:eastAsia="宋体" w:hAnsi="宋体"/>
                <w:color w:val="auto"/>
                <w:sz w:val="21"/>
              </w:rPr>
            </w:pPr>
            <w:r w:rsidRPr="00317AA8">
              <w:rPr>
                <w:rFonts w:ascii="宋体" w:eastAsia="宋体" w:hAnsi="宋体"/>
                <w:color w:val="auto"/>
                <w:sz w:val="21"/>
              </w:rPr>
              <w:t>作为中华人民共和国公民，在出国（境）期间，自觉遵守我国的法律法规以及目的地国家的法律法规，避免做出任何可能违法的行为，如非法入境、非法工作等。</w:t>
            </w:r>
          </w:p>
          <w:p w:rsidR="00BC55F3" w:rsidRPr="00317AA8" w:rsidRDefault="00BC55F3" w:rsidP="00BC55F3">
            <w:pPr>
              <w:numPr>
                <w:ilvl w:val="0"/>
                <w:numId w:val="1"/>
              </w:numPr>
              <w:rPr>
                <w:rFonts w:ascii="宋体" w:eastAsia="宋体" w:hAnsi="宋体"/>
                <w:color w:val="auto"/>
                <w:sz w:val="21"/>
              </w:rPr>
            </w:pPr>
            <w:r w:rsidRPr="00317AA8">
              <w:rPr>
                <w:rFonts w:ascii="宋体" w:eastAsia="宋体" w:hAnsi="宋体" w:hint="eastAsia"/>
                <w:color w:val="auto"/>
                <w:sz w:val="21"/>
              </w:rPr>
              <w:t>注意维护国家安全，不泄露国家机密，遵守保密原则，</w:t>
            </w:r>
            <w:proofErr w:type="gramStart"/>
            <w:r w:rsidRPr="00317AA8">
              <w:rPr>
                <w:rFonts w:ascii="宋体" w:eastAsia="宋体" w:hAnsi="宋体" w:hint="eastAsia"/>
                <w:color w:val="auto"/>
                <w:sz w:val="21"/>
              </w:rPr>
              <w:t>注意国</w:t>
            </w:r>
            <w:proofErr w:type="gramEnd"/>
            <w:r w:rsidRPr="00317AA8">
              <w:rPr>
                <w:rFonts w:ascii="宋体" w:eastAsia="宋体" w:hAnsi="宋体" w:hint="eastAsia"/>
                <w:color w:val="auto"/>
                <w:sz w:val="21"/>
              </w:rPr>
              <w:t>与国意识形态领域的差异，</w:t>
            </w:r>
            <w:r w:rsidRPr="00317AA8">
              <w:rPr>
                <w:rFonts w:ascii="宋体" w:eastAsia="宋体" w:hAnsi="宋体"/>
                <w:color w:val="auto"/>
                <w:sz w:val="21"/>
              </w:rPr>
              <w:t>注意保护个人信息和隐私。</w:t>
            </w:r>
          </w:p>
          <w:p w:rsidR="00BC55F3" w:rsidRPr="00317AA8" w:rsidRDefault="00F74D26">
            <w:pPr>
              <w:numPr>
                <w:ilvl w:val="0"/>
                <w:numId w:val="1"/>
              </w:numPr>
              <w:rPr>
                <w:rFonts w:ascii="宋体" w:eastAsia="宋体" w:hAnsi="宋体"/>
                <w:color w:val="auto"/>
                <w:sz w:val="21"/>
              </w:rPr>
            </w:pPr>
            <w:r w:rsidRPr="00317AA8">
              <w:rPr>
                <w:rFonts w:ascii="宋体" w:eastAsia="宋体" w:hAnsi="宋体"/>
                <w:color w:val="auto"/>
                <w:sz w:val="21"/>
              </w:rPr>
              <w:t>严格遵守生活纪律</w:t>
            </w:r>
            <w:r w:rsidR="00BC55F3" w:rsidRPr="00317AA8">
              <w:rPr>
                <w:rFonts w:ascii="宋体" w:eastAsia="宋体" w:hAnsi="宋体" w:hint="eastAsia"/>
                <w:color w:val="auto"/>
                <w:sz w:val="21"/>
              </w:rPr>
              <w:t>，</w:t>
            </w:r>
            <w:r w:rsidR="00BC55F3" w:rsidRPr="00317AA8">
              <w:rPr>
                <w:rFonts w:ascii="宋体" w:eastAsia="宋体" w:hAnsi="宋体"/>
                <w:color w:val="auto"/>
                <w:sz w:val="21"/>
              </w:rPr>
              <w:t>注意</w:t>
            </w:r>
            <w:r w:rsidR="00BC55F3" w:rsidRPr="00317AA8">
              <w:rPr>
                <w:rFonts w:ascii="宋体" w:eastAsia="宋体" w:hAnsi="宋体" w:hint="eastAsia"/>
                <w:color w:val="auto"/>
                <w:sz w:val="21"/>
              </w:rPr>
              <w:t>人身</w:t>
            </w:r>
            <w:r w:rsidR="00BC55F3" w:rsidRPr="00317AA8">
              <w:rPr>
                <w:rFonts w:ascii="宋体" w:eastAsia="宋体" w:hAnsi="宋体"/>
                <w:color w:val="auto"/>
                <w:sz w:val="21"/>
              </w:rPr>
              <w:t>财</w:t>
            </w:r>
            <w:r w:rsidR="00BC55F3" w:rsidRPr="00317AA8">
              <w:rPr>
                <w:rFonts w:ascii="宋体" w:eastAsia="宋体" w:hAnsi="宋体" w:hint="eastAsia"/>
                <w:color w:val="auto"/>
                <w:sz w:val="21"/>
              </w:rPr>
              <w:t>产</w:t>
            </w:r>
            <w:r w:rsidR="00BC55F3" w:rsidRPr="00317AA8">
              <w:rPr>
                <w:rFonts w:ascii="宋体" w:eastAsia="宋体" w:hAnsi="宋体"/>
                <w:color w:val="auto"/>
                <w:sz w:val="21"/>
              </w:rPr>
              <w:t>安全，</w:t>
            </w:r>
            <w:r w:rsidRPr="00317AA8">
              <w:rPr>
                <w:rFonts w:ascii="宋体" w:eastAsia="宋体" w:hAnsi="宋体"/>
                <w:color w:val="auto"/>
                <w:sz w:val="21"/>
              </w:rPr>
              <w:t>保护自身安全，了解当地的治安状况，避免前往高风险地区，不进入涉黄、涉赌、涉毒等场所。</w:t>
            </w:r>
          </w:p>
          <w:p w:rsidR="00447583" w:rsidRPr="00317AA8" w:rsidRDefault="00F74D26">
            <w:pPr>
              <w:numPr>
                <w:ilvl w:val="0"/>
                <w:numId w:val="1"/>
              </w:numPr>
              <w:rPr>
                <w:rFonts w:ascii="宋体" w:eastAsia="宋体" w:hAnsi="宋体"/>
                <w:color w:val="auto"/>
                <w:sz w:val="21"/>
              </w:rPr>
            </w:pPr>
            <w:r w:rsidRPr="00317AA8">
              <w:rPr>
                <w:rFonts w:ascii="宋体" w:eastAsia="宋体" w:hAnsi="宋体"/>
                <w:color w:val="auto"/>
                <w:sz w:val="21"/>
              </w:rPr>
              <w:t>学生代表着母校的形象，在国（境）</w:t>
            </w:r>
            <w:proofErr w:type="gramStart"/>
            <w:r w:rsidRPr="00317AA8">
              <w:rPr>
                <w:rFonts w:ascii="宋体" w:eastAsia="宋体" w:hAnsi="宋体"/>
                <w:color w:val="auto"/>
                <w:sz w:val="21"/>
              </w:rPr>
              <w:t>外期间</w:t>
            </w:r>
            <w:proofErr w:type="gramEnd"/>
            <w:r w:rsidRPr="00317AA8">
              <w:rPr>
                <w:rFonts w:ascii="宋体" w:eastAsia="宋体" w:hAnsi="宋体"/>
                <w:color w:val="auto"/>
                <w:sz w:val="21"/>
              </w:rPr>
              <w:t>要展现出中国人的良好素质，维护母校的声誉。</w:t>
            </w:r>
          </w:p>
          <w:p w:rsidR="00447583" w:rsidRPr="00317AA8" w:rsidRDefault="00F74D26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color w:val="auto"/>
              </w:rPr>
            </w:pPr>
            <w:r w:rsidRPr="00317AA8">
              <w:rPr>
                <w:rFonts w:ascii="宋体" w:eastAsia="宋体" w:hAnsi="宋体"/>
                <w:color w:val="auto"/>
                <w:sz w:val="21"/>
              </w:rPr>
              <w:t>定期与家人、朋友和导师保持联络，避免</w:t>
            </w:r>
            <w:proofErr w:type="gramStart"/>
            <w:r w:rsidRPr="00317AA8">
              <w:rPr>
                <w:rFonts w:ascii="宋体" w:eastAsia="宋体" w:hAnsi="宋体"/>
                <w:color w:val="auto"/>
                <w:sz w:val="21"/>
              </w:rPr>
              <w:t>出现失联情况</w:t>
            </w:r>
            <w:proofErr w:type="gramEnd"/>
            <w:r w:rsidRPr="00317AA8">
              <w:rPr>
                <w:rFonts w:ascii="宋体" w:eastAsia="宋体" w:hAnsi="宋体"/>
                <w:color w:val="auto"/>
                <w:sz w:val="21"/>
              </w:rPr>
              <w:t>。</w:t>
            </w:r>
          </w:p>
        </w:tc>
      </w:tr>
      <w:tr w:rsidR="00317AA8" w:rsidRPr="00317AA8" w:rsidTr="005A1DDE">
        <w:trPr>
          <w:trHeight w:val="982"/>
          <w:jc w:val="center"/>
        </w:trPr>
        <w:tc>
          <w:tcPr>
            <w:tcW w:w="7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本人签名</w:t>
            </w:r>
          </w:p>
        </w:tc>
        <w:tc>
          <w:tcPr>
            <w:tcW w:w="4214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62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我承诺遵守以上注意事项，按期返校。</w:t>
            </w:r>
          </w:p>
          <w:p w:rsidR="00447583" w:rsidRPr="00317AA8" w:rsidRDefault="00F74D26" w:rsidP="00BE006B">
            <w:pPr>
              <w:snapToGrid/>
              <w:spacing w:before="0" w:after="62"/>
              <w:ind w:firstLineChars="200" w:firstLine="420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签名：                          年    月    日</w:t>
            </w:r>
          </w:p>
        </w:tc>
      </w:tr>
      <w:tr w:rsidR="00317AA8" w:rsidRPr="00317AA8" w:rsidTr="005A1DDE">
        <w:trPr>
          <w:trHeight w:val="827"/>
          <w:jc w:val="center"/>
        </w:trPr>
        <w:tc>
          <w:tcPr>
            <w:tcW w:w="7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导师意见</w:t>
            </w:r>
          </w:p>
        </w:tc>
        <w:tc>
          <w:tcPr>
            <w:tcW w:w="4214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83" w:rsidRPr="00317AA8" w:rsidRDefault="00F74D26">
            <w:pPr>
              <w:snapToGrid/>
              <w:spacing w:before="0" w:after="62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我已知晓并同意该生出国（境）</w:t>
            </w:r>
            <w:r w:rsidR="00BC55F3" w:rsidRPr="00317AA8">
              <w:rPr>
                <w:rFonts w:ascii="宋体" w:eastAsia="宋体" w:hAnsi="宋体" w:cs="宋体" w:hint="eastAsia"/>
                <w:color w:val="auto"/>
                <w:sz w:val="21"/>
              </w:rPr>
              <w:t>，会注意保持联系</w:t>
            </w:r>
            <w:r w:rsidRPr="00317AA8">
              <w:rPr>
                <w:rFonts w:ascii="宋体" w:eastAsia="宋体" w:hAnsi="宋体" w:cs="宋体"/>
                <w:color w:val="auto"/>
                <w:sz w:val="21"/>
              </w:rPr>
              <w:t>。</w:t>
            </w:r>
          </w:p>
          <w:p w:rsidR="00447583" w:rsidRPr="00317AA8" w:rsidRDefault="00F74D26" w:rsidP="00BE006B">
            <w:pPr>
              <w:snapToGrid/>
              <w:spacing w:before="0" w:after="62"/>
              <w:ind w:firstLineChars="200" w:firstLine="420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 xml:space="preserve">签名：                          年    月    日 </w:t>
            </w:r>
          </w:p>
        </w:tc>
      </w:tr>
      <w:tr w:rsidR="00317AA8" w:rsidRPr="00317AA8" w:rsidTr="005A1DDE">
        <w:trPr>
          <w:trHeight w:val="726"/>
          <w:jc w:val="center"/>
        </w:trPr>
        <w:tc>
          <w:tcPr>
            <w:tcW w:w="7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F36" w:rsidRPr="00317AA8" w:rsidRDefault="00721F36" w:rsidP="00721F3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 w:hint="eastAsia"/>
                <w:color w:val="auto"/>
                <w:sz w:val="21"/>
              </w:rPr>
              <w:t>登记备案</w:t>
            </w:r>
          </w:p>
          <w:p w:rsidR="00721F36" w:rsidRPr="00317AA8" w:rsidRDefault="00721F36" w:rsidP="00721F3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18"/>
              </w:rPr>
            </w:pPr>
            <w:r w:rsidRPr="00317AA8">
              <w:rPr>
                <w:rFonts w:ascii="宋体" w:eastAsia="宋体" w:hAnsi="宋体" w:cs="宋体" w:hint="eastAsia"/>
                <w:color w:val="auto"/>
                <w:sz w:val="21"/>
              </w:rPr>
              <w:t>签名</w:t>
            </w:r>
          </w:p>
        </w:tc>
        <w:tc>
          <w:tcPr>
            <w:tcW w:w="171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F36" w:rsidRPr="00317AA8" w:rsidRDefault="00721F36" w:rsidP="00721F36">
            <w:pPr>
              <w:snapToGrid/>
              <w:spacing w:before="0" w:after="62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签名：         年   月   日</w:t>
            </w:r>
          </w:p>
        </w:tc>
        <w:tc>
          <w:tcPr>
            <w:tcW w:w="784" w:type="pct"/>
            <w:gridSpan w:val="3"/>
          </w:tcPr>
          <w:p w:rsidR="00721F36" w:rsidRPr="00317AA8" w:rsidRDefault="00721F36" w:rsidP="00721F3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 w:hint="eastAsia"/>
                <w:color w:val="auto"/>
                <w:sz w:val="21"/>
              </w:rPr>
              <w:t>个人返校后</w:t>
            </w:r>
          </w:p>
          <w:p w:rsidR="00721F36" w:rsidRPr="00317AA8" w:rsidRDefault="00721F36" w:rsidP="00721F36">
            <w:pPr>
              <w:snapToGrid/>
              <w:spacing w:before="0" w:after="0"/>
              <w:jc w:val="center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 w:hint="eastAsia"/>
                <w:color w:val="auto"/>
                <w:sz w:val="21"/>
              </w:rPr>
              <w:t>签名</w:t>
            </w:r>
          </w:p>
        </w:tc>
        <w:tc>
          <w:tcPr>
            <w:tcW w:w="1715" w:type="pct"/>
            <w:gridSpan w:val="3"/>
          </w:tcPr>
          <w:p w:rsidR="00721F36" w:rsidRPr="00317AA8" w:rsidRDefault="00721F36" w:rsidP="00721F36">
            <w:pPr>
              <w:snapToGrid/>
              <w:spacing w:before="0" w:after="62"/>
              <w:rPr>
                <w:rFonts w:ascii="宋体" w:eastAsia="宋体" w:hAnsi="宋体" w:cs="宋体"/>
                <w:color w:val="auto"/>
                <w:sz w:val="21"/>
              </w:rPr>
            </w:pPr>
            <w:r w:rsidRPr="00317AA8">
              <w:rPr>
                <w:rFonts w:ascii="宋体" w:eastAsia="宋体" w:hAnsi="宋体" w:cs="宋体"/>
                <w:color w:val="auto"/>
                <w:sz w:val="21"/>
              </w:rPr>
              <w:t>签名：         年   月   日</w:t>
            </w:r>
          </w:p>
        </w:tc>
      </w:tr>
    </w:tbl>
    <w:p w:rsidR="00447583" w:rsidRPr="00317AA8" w:rsidRDefault="00721F36">
      <w:pPr>
        <w:snapToGrid/>
        <w:rPr>
          <w:rFonts w:ascii="宋体" w:eastAsia="宋体" w:hAnsi="宋体"/>
          <w:b/>
          <w:color w:val="auto"/>
        </w:rPr>
      </w:pPr>
      <w:r w:rsidRPr="00317AA8">
        <w:rPr>
          <w:rFonts w:ascii="宋体" w:eastAsia="宋体" w:hAnsi="宋体" w:hint="eastAsia"/>
          <w:b/>
          <w:color w:val="auto"/>
        </w:rPr>
        <w:t>注：</w:t>
      </w:r>
      <w:r w:rsidR="005A1DDE" w:rsidRPr="00317AA8">
        <w:rPr>
          <w:rFonts w:ascii="宋体" w:eastAsia="宋体" w:hAnsi="宋体" w:hint="eastAsia"/>
          <w:b/>
          <w:color w:val="auto"/>
        </w:rPr>
        <w:t>1、</w:t>
      </w:r>
      <w:r w:rsidRPr="00317AA8">
        <w:rPr>
          <w:rFonts w:ascii="宋体" w:eastAsia="宋体" w:hAnsi="宋体" w:hint="eastAsia"/>
          <w:b/>
          <w:color w:val="auto"/>
        </w:rPr>
        <w:t>此表是所有在籍学生</w:t>
      </w:r>
      <w:r w:rsidR="005A1DDE" w:rsidRPr="00317AA8">
        <w:rPr>
          <w:rFonts w:ascii="宋体" w:eastAsia="宋体" w:hAnsi="宋体" w:hint="eastAsia"/>
          <w:b/>
          <w:color w:val="auto"/>
        </w:rPr>
        <w:t>因学习任务发生的论坛、交换和会议等</w:t>
      </w:r>
      <w:r w:rsidRPr="00317AA8">
        <w:rPr>
          <w:rFonts w:ascii="宋体" w:eastAsia="宋体" w:hAnsi="宋体" w:hint="eastAsia"/>
          <w:b/>
          <w:color w:val="auto"/>
        </w:rPr>
        <w:t>出国（境）</w:t>
      </w:r>
      <w:r w:rsidR="005A1DDE" w:rsidRPr="00317AA8">
        <w:rPr>
          <w:rFonts w:ascii="宋体" w:eastAsia="宋体" w:hAnsi="宋体" w:hint="eastAsia"/>
          <w:b/>
          <w:color w:val="auto"/>
        </w:rPr>
        <w:t>活动，出发前二天必须</w:t>
      </w:r>
      <w:r w:rsidRPr="00317AA8">
        <w:rPr>
          <w:rFonts w:ascii="宋体" w:eastAsia="宋体" w:hAnsi="宋体" w:hint="eastAsia"/>
          <w:b/>
          <w:color w:val="auto"/>
        </w:rPr>
        <w:t>提交学生工作办公室</w:t>
      </w:r>
      <w:r w:rsidR="005A1DDE" w:rsidRPr="00317AA8">
        <w:rPr>
          <w:rFonts w:ascii="宋体" w:eastAsia="宋体" w:hAnsi="宋体" w:hint="eastAsia"/>
          <w:b/>
          <w:color w:val="auto"/>
        </w:rPr>
        <w:t>的报备手续</w:t>
      </w:r>
      <w:r w:rsidRPr="00317AA8">
        <w:rPr>
          <w:rFonts w:ascii="宋体" w:eastAsia="宋体" w:hAnsi="宋体" w:hint="eastAsia"/>
          <w:b/>
          <w:color w:val="auto"/>
        </w:rPr>
        <w:t>。</w:t>
      </w:r>
      <w:r w:rsidR="005A1DDE" w:rsidRPr="00317AA8">
        <w:rPr>
          <w:rFonts w:ascii="宋体" w:eastAsia="宋体" w:hAnsi="宋体"/>
          <w:b/>
          <w:color w:val="auto"/>
        </w:rPr>
        <w:t>2</w:t>
      </w:r>
      <w:r w:rsidR="005A1DDE" w:rsidRPr="00317AA8">
        <w:rPr>
          <w:rFonts w:ascii="宋体" w:eastAsia="宋体" w:hAnsi="宋体" w:hint="eastAsia"/>
          <w:b/>
          <w:color w:val="auto"/>
        </w:rPr>
        <w:t>、填写电子表后打印，个人、导师签名后，送交</w:t>
      </w:r>
      <w:proofErr w:type="gramStart"/>
      <w:r w:rsidR="005A1DDE" w:rsidRPr="00317AA8">
        <w:rPr>
          <w:rFonts w:ascii="宋体" w:eastAsia="宋体" w:hAnsi="宋体" w:hint="eastAsia"/>
          <w:b/>
          <w:color w:val="auto"/>
        </w:rPr>
        <w:t>理工楼</w:t>
      </w:r>
      <w:proofErr w:type="gramEnd"/>
      <w:r w:rsidR="005A1DDE" w:rsidRPr="00317AA8">
        <w:rPr>
          <w:rFonts w:ascii="宋体" w:eastAsia="宋体" w:hAnsi="宋体" w:hint="eastAsia"/>
          <w:b/>
          <w:color w:val="auto"/>
        </w:rPr>
        <w:t>2</w:t>
      </w:r>
      <w:r w:rsidR="005A1DDE" w:rsidRPr="00317AA8">
        <w:rPr>
          <w:rFonts w:ascii="宋体" w:eastAsia="宋体" w:hAnsi="宋体"/>
          <w:b/>
          <w:color w:val="auto"/>
        </w:rPr>
        <w:t>17</w:t>
      </w:r>
      <w:r w:rsidR="005A1DDE" w:rsidRPr="00317AA8">
        <w:rPr>
          <w:rFonts w:ascii="宋体" w:eastAsia="宋体" w:hAnsi="宋体" w:hint="eastAsia"/>
          <w:b/>
          <w:color w:val="auto"/>
        </w:rPr>
        <w:t>，进行谈话，出国（境）返回后</w:t>
      </w:r>
      <w:r w:rsidR="00226C93" w:rsidRPr="00317AA8">
        <w:rPr>
          <w:rFonts w:ascii="宋体" w:eastAsia="宋体" w:hAnsi="宋体" w:hint="eastAsia"/>
          <w:b/>
          <w:color w:val="auto"/>
        </w:rPr>
        <w:t>再次</w:t>
      </w:r>
      <w:r w:rsidR="005A1DDE" w:rsidRPr="00317AA8">
        <w:rPr>
          <w:rFonts w:ascii="宋体" w:eastAsia="宋体" w:hAnsi="宋体" w:hint="eastAsia"/>
          <w:b/>
          <w:color w:val="auto"/>
        </w:rPr>
        <w:t>进行签名谈话。</w:t>
      </w:r>
      <w:bookmarkStart w:id="0" w:name="_GoBack"/>
      <w:bookmarkEnd w:id="0"/>
    </w:p>
    <w:sectPr w:rsidR="00447583" w:rsidRPr="00317AA8" w:rsidSect="00226C93">
      <w:pgSz w:w="11905" w:h="16838"/>
      <w:pgMar w:top="1191" w:right="1247" w:bottom="1134" w:left="1247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371" w:rsidRDefault="004E2371">
      <w:r>
        <w:separator/>
      </w:r>
    </w:p>
  </w:endnote>
  <w:endnote w:type="continuationSeparator" w:id="0">
    <w:p w:rsidR="004E2371" w:rsidRDefault="004E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371" w:rsidRDefault="004E2371">
      <w:pPr>
        <w:spacing w:before="0" w:after="0"/>
      </w:pPr>
      <w:r>
        <w:separator/>
      </w:r>
    </w:p>
  </w:footnote>
  <w:footnote w:type="continuationSeparator" w:id="0">
    <w:p w:rsidR="004E2371" w:rsidRDefault="004E23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decimal"/>
      <w:lvlText w:val="%1.%2."/>
      <w:lvlJc w:val="left"/>
      <w:pPr>
        <w:ind w:left="944" w:hanging="504"/>
      </w:pPr>
    </w:lvl>
    <w:lvl w:ilvl="2">
      <w:start w:val="1"/>
      <w:numFmt w:val="decimal"/>
      <w:lvlText w:val="%1.%2.%3."/>
      <w:lvlJc w:val="left"/>
      <w:pPr>
        <w:ind w:left="1552" w:hanging="672"/>
      </w:pPr>
    </w:lvl>
    <w:lvl w:ilvl="3">
      <w:start w:val="1"/>
      <w:numFmt w:val="decimal"/>
      <w:lvlText w:val="%1.%2.%3.%4."/>
      <w:lvlJc w:val="left"/>
      <w:pPr>
        <w:ind w:left="2160" w:hanging="840"/>
      </w:pPr>
    </w:lvl>
    <w:lvl w:ilvl="4">
      <w:start w:val="1"/>
      <w:numFmt w:val="decimal"/>
      <w:lvlText w:val="%1.%2.%3.%4.%5."/>
      <w:lvlJc w:val="left"/>
      <w:pPr>
        <w:ind w:left="2768" w:hanging="1008"/>
      </w:pPr>
    </w:lvl>
    <w:lvl w:ilvl="5">
      <w:start w:val="1"/>
      <w:numFmt w:val="decimal"/>
      <w:lvlText w:val="%1.%2.%3.%4.%5.%6."/>
      <w:lvlJc w:val="left"/>
      <w:pPr>
        <w:ind w:left="3376" w:hanging="1176"/>
      </w:pPr>
    </w:lvl>
    <w:lvl w:ilvl="6">
      <w:start w:val="1"/>
      <w:numFmt w:val="decimal"/>
      <w:lvlText w:val="%1.%2.%3.%4.%5.%6.%7."/>
      <w:lvlJc w:val="left"/>
      <w:pPr>
        <w:ind w:left="3984" w:hanging="1344"/>
      </w:pPr>
    </w:lvl>
    <w:lvl w:ilvl="7">
      <w:start w:val="1"/>
      <w:numFmt w:val="decimal"/>
      <w:lvlText w:val="%1.%2.%3.%4.%5.%6.%7.%8."/>
      <w:lvlJc w:val="left"/>
      <w:pPr>
        <w:ind w:left="4592" w:hanging="1512"/>
      </w:pPr>
    </w:lvl>
    <w:lvl w:ilvl="8">
      <w:start w:val="1"/>
      <w:numFmt w:val="decimal"/>
      <w:lvlText w:val="%1.%2.%3.%4.%5.%6.%7.%8.%9."/>
      <w:lvlJc w:val="left"/>
      <w:pPr>
        <w:ind w:left="5200" w:hanging="16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4OGJmNWRlNmYwYTAyZmE0MGVjODljZTVmZjgzZTMifQ=="/>
  </w:docVars>
  <w:rsids>
    <w:rsidRoot w:val="00E023A0"/>
    <w:rsid w:val="00226C93"/>
    <w:rsid w:val="00317AA8"/>
    <w:rsid w:val="00447583"/>
    <w:rsid w:val="004E2371"/>
    <w:rsid w:val="005A1DDE"/>
    <w:rsid w:val="00680AC3"/>
    <w:rsid w:val="006B3C35"/>
    <w:rsid w:val="00721F36"/>
    <w:rsid w:val="007452DF"/>
    <w:rsid w:val="00BC55F3"/>
    <w:rsid w:val="00BE006B"/>
    <w:rsid w:val="00D5279B"/>
    <w:rsid w:val="00DB3B60"/>
    <w:rsid w:val="00E023A0"/>
    <w:rsid w:val="00F74D26"/>
    <w:rsid w:val="2599737A"/>
    <w:rsid w:val="3AFA70F6"/>
    <w:rsid w:val="59396B30"/>
    <w:rsid w:val="686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FAC6"/>
  <w15:docId w15:val="{87B21B85-CC59-4A5C-B063-B09160AE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autoRedefine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autoRedefine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5">
    <w:name w:val="Hyperlink"/>
    <w:basedOn w:val="a0"/>
    <w:autoRedefine/>
    <w:uiPriority w:val="99"/>
    <w:unhideWhenUsed/>
    <w:qFormat/>
    <w:rPr>
      <w:color w:val="1E6FFF" w:themeColor="hyperlink"/>
      <w:u w:val="single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84AF-8F38-41C7-A4EC-1F6DEB4B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yyhua</dc:creator>
  <cp:lastModifiedBy>李恩秀</cp:lastModifiedBy>
  <cp:revision>2</cp:revision>
  <cp:lastPrinted>2024-01-05T02:43:00Z</cp:lastPrinted>
  <dcterms:created xsi:type="dcterms:W3CDTF">2024-01-05T02:45:00Z</dcterms:created>
  <dcterms:modified xsi:type="dcterms:W3CDTF">2024-01-05T02:45:00Z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E97CD1BD78494095BAA90E9174CA817D_12</vt:lpwstr>
  </property>
</Properties>
</file>